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124B8" w14:textId="247C2F78" w:rsidR="00315D27" w:rsidRDefault="00315D27" w:rsidP="00315D2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Catoosa County Board of Assessors</w:t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 w:rsidR="00765911">
        <w:rPr>
          <w:rFonts w:ascii="Times New Roman" w:hAnsi="Times New Roman"/>
          <w:i/>
          <w:sz w:val="24"/>
          <w:szCs w:val="24"/>
        </w:rPr>
        <w:t>Tony Henson Chairman</w:t>
      </w:r>
    </w:p>
    <w:p w14:paraId="7DEA724B" w14:textId="08E9F409" w:rsidR="00315D27" w:rsidRDefault="00315D27" w:rsidP="00315D2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798 Lafayette Street, Governmental Building</w:t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 w:rsidR="00765911">
        <w:rPr>
          <w:rFonts w:ascii="Times New Roman" w:hAnsi="Times New Roman"/>
          <w:i/>
          <w:sz w:val="24"/>
          <w:szCs w:val="24"/>
        </w:rPr>
        <w:t>JimClark</w:t>
      </w:r>
    </w:p>
    <w:p w14:paraId="262FA414" w14:textId="053E2B94" w:rsidR="00315D27" w:rsidRDefault="00315D27" w:rsidP="00315D2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>Ringgold, Georgia 30736</w:t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 w:rsidR="00163FDF">
        <w:rPr>
          <w:rFonts w:ascii="Times New Roman" w:hAnsi="Times New Roman"/>
          <w:i/>
          <w:sz w:val="24"/>
          <w:szCs w:val="24"/>
        </w:rPr>
        <w:t>Randall Franks</w:t>
      </w:r>
    </w:p>
    <w:p w14:paraId="0CB65E6C" w14:textId="58F2B517" w:rsidR="00315D27" w:rsidRDefault="00315D27" w:rsidP="00315D2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Phone: 706-965-3772</w:t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 w:rsidR="00163FDF">
        <w:rPr>
          <w:rFonts w:ascii="Times New Roman" w:hAnsi="Times New Roman"/>
          <w:i/>
          <w:sz w:val="24"/>
          <w:szCs w:val="24"/>
        </w:rPr>
        <w:t>Ben Scott</w:t>
      </w:r>
    </w:p>
    <w:p w14:paraId="4B510FD4" w14:textId="7BB7A313" w:rsidR="00315D27" w:rsidRDefault="00315D27" w:rsidP="00315D2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>Fax: 706-965-3230</w:t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 w:rsidR="00163FDF">
        <w:rPr>
          <w:rFonts w:ascii="Times New Roman" w:hAnsi="Times New Roman"/>
          <w:i/>
          <w:sz w:val="24"/>
          <w:szCs w:val="24"/>
        </w:rPr>
        <w:t>Dixon White</w:t>
      </w:r>
    </w:p>
    <w:p w14:paraId="7FD91380" w14:textId="77777777" w:rsidR="00315D27" w:rsidRDefault="00315D27" w:rsidP="00315D2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45CE0D63" w14:textId="77777777" w:rsidR="00315D27" w:rsidRDefault="00315D27" w:rsidP="00315D27"/>
    <w:p w14:paraId="0CE45A6C" w14:textId="77777777" w:rsidR="00315D27" w:rsidRDefault="00315D27" w:rsidP="00396E91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b/>
          <w:sz w:val="24"/>
          <w:szCs w:val="24"/>
          <w:u w:val="single"/>
        </w:rPr>
        <w:t>Meeting Agenda</w:t>
      </w:r>
    </w:p>
    <w:p w14:paraId="2F6D9157" w14:textId="2ACD537B" w:rsidR="00315D27" w:rsidRDefault="00315D27" w:rsidP="00396E91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Catoosa County Board of Assessors</w:t>
      </w:r>
    </w:p>
    <w:p w14:paraId="196D819D" w14:textId="18131B83" w:rsidR="00315D27" w:rsidRDefault="00315D27" w:rsidP="00396E91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Regular,</w:t>
      </w:r>
      <w:r w:rsidR="00500EE7">
        <w:rPr>
          <w:rFonts w:ascii="Times New Roman" w:hAnsi="Times New Roman"/>
          <w:b/>
          <w:sz w:val="24"/>
          <w:szCs w:val="24"/>
          <w:u w:val="single"/>
        </w:rPr>
        <w:t xml:space="preserve"> February 20</w:t>
      </w:r>
      <w:r w:rsidR="00291AFF" w:rsidRPr="00291AFF">
        <w:rPr>
          <w:rFonts w:ascii="Times New Roman" w:hAnsi="Times New Roman"/>
          <w:b/>
          <w:sz w:val="24"/>
          <w:szCs w:val="24"/>
          <w:u w:val="single"/>
          <w:vertAlign w:val="superscript"/>
        </w:rPr>
        <w:t>th</w:t>
      </w:r>
      <w:r w:rsidR="009878E8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967FBF">
        <w:rPr>
          <w:rFonts w:ascii="Times New Roman" w:hAnsi="Times New Roman"/>
          <w:b/>
          <w:sz w:val="24"/>
          <w:szCs w:val="24"/>
          <w:u w:val="single"/>
        </w:rPr>
        <w:t>202</w:t>
      </w:r>
      <w:r w:rsidR="00163FDF">
        <w:rPr>
          <w:rFonts w:ascii="Times New Roman" w:hAnsi="Times New Roman"/>
          <w:b/>
          <w:sz w:val="24"/>
          <w:szCs w:val="24"/>
          <w:u w:val="single"/>
        </w:rPr>
        <w:t>4</w:t>
      </w:r>
      <w:r w:rsidR="00967FBF">
        <w:rPr>
          <w:rFonts w:ascii="Times New Roman" w:hAnsi="Times New Roman"/>
          <w:b/>
          <w:sz w:val="24"/>
          <w:szCs w:val="24"/>
          <w:u w:val="single"/>
        </w:rPr>
        <w:t>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Meeting</w:t>
      </w:r>
    </w:p>
    <w:p w14:paraId="65173A07" w14:textId="2D8E96B3" w:rsidR="00315D27" w:rsidRPr="007D20C1" w:rsidRDefault="00315D27" w:rsidP="00396E91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9:00 a.m. Board of </w:t>
      </w:r>
      <w:r w:rsidR="00967FBF">
        <w:rPr>
          <w:rFonts w:ascii="Times New Roman" w:hAnsi="Times New Roman"/>
          <w:b/>
          <w:sz w:val="24"/>
          <w:szCs w:val="24"/>
          <w:u w:val="single"/>
        </w:rPr>
        <w:t>Commissioners Room</w:t>
      </w:r>
    </w:p>
    <w:p w14:paraId="471A15AE" w14:textId="77777777" w:rsidR="00315D27" w:rsidRDefault="00315D27" w:rsidP="00315D2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568F6FB4" w14:textId="77777777" w:rsidR="00FE7F0C" w:rsidRDefault="00FE7F0C" w:rsidP="00315D2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113F16C7" w14:textId="77777777" w:rsidR="00FE7F0C" w:rsidRDefault="00FE7F0C" w:rsidP="00315D2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74DD2EAA" w14:textId="48CDBA59" w:rsidR="00163FDF" w:rsidRPr="008324DD" w:rsidRDefault="00315D27" w:rsidP="008324D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Call to Order</w:t>
      </w:r>
    </w:p>
    <w:p w14:paraId="56BA5A8E" w14:textId="77777777" w:rsidR="00895E34" w:rsidRDefault="00895E34" w:rsidP="00895E34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5E1024CB" w14:textId="728D84A3" w:rsidR="00315D27" w:rsidRDefault="00315D27" w:rsidP="00315D2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Minutes</w:t>
      </w:r>
    </w:p>
    <w:p w14:paraId="0B9DF006" w14:textId="6B5615AF" w:rsidR="00315D27" w:rsidRPr="00FE7F0C" w:rsidRDefault="00315D27" w:rsidP="00FE7F0C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Approve the Minutes from the Regular, </w:t>
      </w:r>
      <w:r w:rsidR="001322CE">
        <w:rPr>
          <w:rFonts w:ascii="Times New Roman" w:hAnsi="Times New Roman"/>
          <w:sz w:val="24"/>
          <w:szCs w:val="24"/>
        </w:rPr>
        <w:t>January</w:t>
      </w:r>
      <w:r w:rsidR="00967FBF">
        <w:rPr>
          <w:rFonts w:ascii="Times New Roman" w:hAnsi="Times New Roman"/>
          <w:sz w:val="24"/>
          <w:szCs w:val="24"/>
        </w:rPr>
        <w:t xml:space="preserve"> </w:t>
      </w:r>
      <w:r w:rsidR="001322CE">
        <w:rPr>
          <w:rFonts w:ascii="Times New Roman" w:hAnsi="Times New Roman"/>
          <w:sz w:val="24"/>
          <w:szCs w:val="24"/>
        </w:rPr>
        <w:t>30</w:t>
      </w:r>
      <w:r w:rsidR="00C01701" w:rsidRPr="001322CE">
        <w:rPr>
          <w:rFonts w:ascii="Times New Roman" w:hAnsi="Times New Roman"/>
          <w:sz w:val="24"/>
          <w:szCs w:val="24"/>
          <w:vertAlign w:val="superscript"/>
        </w:rPr>
        <w:t>th</w:t>
      </w:r>
      <w:r w:rsidR="00C01701">
        <w:rPr>
          <w:rFonts w:ascii="Times New Roman" w:hAnsi="Times New Roman"/>
          <w:sz w:val="24"/>
          <w:szCs w:val="24"/>
        </w:rPr>
        <w:t>,</w:t>
      </w:r>
      <w:r w:rsidR="00F83448">
        <w:rPr>
          <w:rFonts w:ascii="Times New Roman" w:hAnsi="Times New Roman"/>
          <w:sz w:val="24"/>
          <w:szCs w:val="24"/>
        </w:rPr>
        <w:t xml:space="preserve"> </w:t>
      </w:r>
      <w:r w:rsidR="00C01701">
        <w:rPr>
          <w:rFonts w:ascii="Times New Roman" w:hAnsi="Times New Roman"/>
          <w:sz w:val="24"/>
          <w:szCs w:val="24"/>
        </w:rPr>
        <w:t>2024,</w:t>
      </w:r>
      <w:r w:rsidR="001322CE">
        <w:rPr>
          <w:rFonts w:ascii="Times New Roman" w:hAnsi="Times New Roman"/>
          <w:sz w:val="24"/>
          <w:szCs w:val="24"/>
        </w:rPr>
        <w:t xml:space="preserve"> m</w:t>
      </w:r>
      <w:r w:rsidR="00895E34">
        <w:rPr>
          <w:rFonts w:ascii="Times New Roman" w:hAnsi="Times New Roman"/>
          <w:sz w:val="24"/>
          <w:szCs w:val="24"/>
        </w:rPr>
        <w:t>eeting.</w:t>
      </w:r>
    </w:p>
    <w:p w14:paraId="450DD019" w14:textId="77777777" w:rsidR="00315D27" w:rsidRDefault="00315D27" w:rsidP="00315D2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Reports</w:t>
      </w:r>
    </w:p>
    <w:p w14:paraId="3DF53895" w14:textId="77777777" w:rsidR="00315D27" w:rsidRDefault="00315D27" w:rsidP="00315D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8D9807B" w14:textId="59BC5C45" w:rsidR="00163FDF" w:rsidRPr="00163FDF" w:rsidRDefault="00163FDF" w:rsidP="00C46C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63FDF">
        <w:rPr>
          <w:rFonts w:ascii="Times New Roman" w:hAnsi="Times New Roman"/>
          <w:b/>
          <w:sz w:val="24"/>
          <w:szCs w:val="24"/>
          <w:u w:val="single"/>
        </w:rPr>
        <w:t xml:space="preserve">Additions </w:t>
      </w:r>
    </w:p>
    <w:p w14:paraId="6B22BE08" w14:textId="77777777" w:rsidR="00163FDF" w:rsidRPr="00163FDF" w:rsidRDefault="00163FDF" w:rsidP="00163FDF">
      <w:pPr>
        <w:pStyle w:val="ListParagraph"/>
        <w:rPr>
          <w:rFonts w:ascii="Times New Roman" w:hAnsi="Times New Roman"/>
          <w:b/>
          <w:sz w:val="24"/>
          <w:szCs w:val="24"/>
          <w:u w:val="single"/>
        </w:rPr>
      </w:pPr>
    </w:p>
    <w:p w14:paraId="22D32620" w14:textId="6806F6CF" w:rsidR="00C46C46" w:rsidRPr="00E108F4" w:rsidRDefault="00315D27" w:rsidP="00E108F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Business</w:t>
      </w:r>
    </w:p>
    <w:p w14:paraId="3663C354" w14:textId="6DB62E9A" w:rsidR="00163FDF" w:rsidRDefault="00163FDF" w:rsidP="009878E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Conservation Use Valuation Assessment</w:t>
      </w:r>
    </w:p>
    <w:p w14:paraId="4368DC21" w14:textId="5F0515CF" w:rsidR="00163FDF" w:rsidRDefault="008E18A6" w:rsidP="00163FDF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Continuations</w:t>
      </w:r>
    </w:p>
    <w:p w14:paraId="605BDC74" w14:textId="56BA2D66" w:rsidR="00163FDF" w:rsidRDefault="00163FDF" w:rsidP="00163FDF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</w:t>
      </w:r>
      <w:r w:rsidR="008E18A6">
        <w:rPr>
          <w:rFonts w:ascii="Times New Roman" w:hAnsi="Times New Roman"/>
          <w:bCs/>
          <w:sz w:val="24"/>
          <w:szCs w:val="24"/>
        </w:rPr>
        <w:t>newals</w:t>
      </w:r>
    </w:p>
    <w:p w14:paraId="3F725685" w14:textId="4B5D8A78" w:rsidR="008E18A6" w:rsidRDefault="008E18A6" w:rsidP="00163FDF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Breach updates</w:t>
      </w:r>
    </w:p>
    <w:p w14:paraId="1B44C6F0" w14:textId="49D153C1" w:rsidR="00315D27" w:rsidRPr="00816F2C" w:rsidRDefault="00315D27" w:rsidP="00816F2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AF32844" w14:textId="667D5230" w:rsidR="00163FDF" w:rsidRDefault="00163FDF" w:rsidP="00315D2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63FDF">
        <w:rPr>
          <w:rFonts w:ascii="Times New Roman" w:hAnsi="Times New Roman"/>
          <w:b/>
          <w:sz w:val="24"/>
          <w:szCs w:val="24"/>
          <w:u w:val="single"/>
        </w:rPr>
        <w:t>Public Comments</w:t>
      </w:r>
    </w:p>
    <w:p w14:paraId="073EEBEB" w14:textId="77777777" w:rsidR="00163FDF" w:rsidRDefault="00163FDF" w:rsidP="00163FDF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0F0C1478" w14:textId="77777777" w:rsidR="00163FDF" w:rsidRPr="00163FDF" w:rsidRDefault="00163FDF" w:rsidP="00163FDF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3890A7A6" w14:textId="16808175" w:rsidR="00315D27" w:rsidRPr="00816F2C" w:rsidRDefault="00315D27" w:rsidP="00315D2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Adjournment</w:t>
      </w:r>
    </w:p>
    <w:p w14:paraId="23603760" w14:textId="471B12DB" w:rsidR="00816F2C" w:rsidRDefault="00816F2C" w:rsidP="00816F2C">
      <w:pPr>
        <w:pStyle w:val="ListParagraph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1022890" w14:textId="77777777" w:rsidR="00816F2C" w:rsidRPr="00816F2C" w:rsidRDefault="00816F2C" w:rsidP="00816F2C">
      <w:pPr>
        <w:pStyle w:val="ListParagraph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07C6991" w14:textId="77777777" w:rsidR="00315D27" w:rsidRDefault="00315D27" w:rsidP="00315D27"/>
    <w:p w14:paraId="2A6DE5CC" w14:textId="77777777" w:rsidR="00C83207" w:rsidRDefault="00C83207"/>
    <w:sectPr w:rsidR="00C832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F39A6"/>
    <w:multiLevelType w:val="hybridMultilevel"/>
    <w:tmpl w:val="9600F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CE607C2"/>
    <w:multiLevelType w:val="hybridMultilevel"/>
    <w:tmpl w:val="7E04D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3856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7661783">
    <w:abstractNumId w:val="1"/>
  </w:num>
  <w:num w:numId="3" w16cid:durableId="611285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D27"/>
    <w:rsid w:val="00073957"/>
    <w:rsid w:val="00090DBC"/>
    <w:rsid w:val="000D3EB0"/>
    <w:rsid w:val="001322CE"/>
    <w:rsid w:val="00163FDF"/>
    <w:rsid w:val="0019387D"/>
    <w:rsid w:val="00291AFF"/>
    <w:rsid w:val="00315D27"/>
    <w:rsid w:val="00396E91"/>
    <w:rsid w:val="00500EE7"/>
    <w:rsid w:val="005F4DED"/>
    <w:rsid w:val="00765911"/>
    <w:rsid w:val="007D20C1"/>
    <w:rsid w:val="008154F4"/>
    <w:rsid w:val="00816F2C"/>
    <w:rsid w:val="008324DD"/>
    <w:rsid w:val="00852DCF"/>
    <w:rsid w:val="00895E34"/>
    <w:rsid w:val="008E18A6"/>
    <w:rsid w:val="00967FBF"/>
    <w:rsid w:val="009878E8"/>
    <w:rsid w:val="009D6FD6"/>
    <w:rsid w:val="00B503F9"/>
    <w:rsid w:val="00C01701"/>
    <w:rsid w:val="00C46C46"/>
    <w:rsid w:val="00C72739"/>
    <w:rsid w:val="00C83207"/>
    <w:rsid w:val="00E108F4"/>
    <w:rsid w:val="00EF2BAF"/>
    <w:rsid w:val="00F83448"/>
    <w:rsid w:val="00FE7F0C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B6234"/>
  <w15:docId w15:val="{2F0A18A9-B6CA-412E-985A-B7BD2B97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D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8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McCurdy</dc:creator>
  <cp:keywords/>
  <dc:description/>
  <cp:lastModifiedBy>ty raley</cp:lastModifiedBy>
  <cp:revision>4</cp:revision>
  <cp:lastPrinted>2022-08-11T14:58:00Z</cp:lastPrinted>
  <dcterms:created xsi:type="dcterms:W3CDTF">2024-02-12T19:14:00Z</dcterms:created>
  <dcterms:modified xsi:type="dcterms:W3CDTF">2024-02-12T19:15:00Z</dcterms:modified>
</cp:coreProperties>
</file>